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C8758B">
        <w:rPr>
          <w:rFonts w:ascii="Verdana" w:hAnsi="Verdana"/>
          <w:lang w:val="ru-RU"/>
        </w:rPr>
        <w:t>г.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F82C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 </w:t>
      </w:r>
    </w:p>
    <w:p w:rsidR="0088373C" w:rsidRPr="0088373C" w:rsidRDefault="0088373C" w:rsidP="0088373C">
      <w:pPr>
        <w:ind w:right="283"/>
        <w:jc w:val="both"/>
        <w:rPr>
          <w:rFonts w:ascii="Verdana" w:hAnsi="Verdana"/>
          <w:b/>
          <w:lang w:val="bg-BG"/>
        </w:rPr>
      </w:pPr>
      <w:r w:rsidRPr="0088373C">
        <w:rPr>
          <w:rFonts w:ascii="Verdana" w:hAnsi="Verdana"/>
          <w:b/>
          <w:lang w:val="bg-BG"/>
        </w:rPr>
        <w:t xml:space="preserve">АСЕН СТЕФАНОВ  БАГАШЕВ  </w:t>
      </w:r>
    </w:p>
    <w:p w:rsidR="00F82CDF" w:rsidRPr="0088373C" w:rsidRDefault="0088373C" w:rsidP="0088373C">
      <w:pPr>
        <w:ind w:right="283"/>
        <w:jc w:val="both"/>
        <w:rPr>
          <w:rFonts w:ascii="Verdana" w:hAnsi="Verdana"/>
          <w:lang w:val="bg-BG"/>
        </w:rPr>
      </w:pPr>
      <w:r w:rsidRPr="0088373C">
        <w:rPr>
          <w:rFonts w:ascii="Verdana" w:hAnsi="Verdana"/>
          <w:lang w:val="bg-BG"/>
        </w:rPr>
        <w:t>с. Ново село, ул. „14 -та” № 2, община Стамболийски</w:t>
      </w:r>
    </w:p>
    <w:p w:rsidR="00F82CDF" w:rsidRPr="0088373C" w:rsidRDefault="00F82CDF" w:rsidP="00450B01">
      <w:pPr>
        <w:ind w:right="283"/>
        <w:jc w:val="both"/>
        <w:rPr>
          <w:rFonts w:ascii="Verdana" w:hAnsi="Verdana"/>
        </w:rPr>
      </w:pPr>
    </w:p>
    <w:p w:rsidR="00AD0FE0" w:rsidRPr="003A00C3" w:rsidRDefault="00F82CDF" w:rsidP="00D70910">
      <w:pPr>
        <w:tabs>
          <w:tab w:val="left" w:pos="9639"/>
        </w:tabs>
        <w:jc w:val="both"/>
        <w:rPr>
          <w:rFonts w:ascii="Verdana" w:hAnsi="Verdana"/>
          <w:b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 xml:space="preserve">Внесено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C204B4">
        <w:rPr>
          <w:rFonts w:ascii="Verdana" w:hAnsi="Verdana"/>
          <w:lang w:val="ru-RU"/>
        </w:rPr>
        <w:t>1</w:t>
      </w:r>
      <w:r w:rsidR="0088373C">
        <w:rPr>
          <w:rFonts w:ascii="Verdana" w:hAnsi="Verdana"/>
          <w:lang w:val="ru-RU"/>
        </w:rPr>
        <w:t>66</w:t>
      </w:r>
      <w:r w:rsidR="00165CC1">
        <w:rPr>
          <w:rFonts w:ascii="Verdana" w:hAnsi="Verdana"/>
          <w:lang w:val="ru-RU"/>
        </w:rPr>
        <w:t>/</w:t>
      </w:r>
      <w:r w:rsidR="004A2F8F">
        <w:rPr>
          <w:rFonts w:ascii="Verdana" w:hAnsi="Verdana"/>
          <w:lang w:val="ru-RU"/>
        </w:rPr>
        <w:t>05</w:t>
      </w:r>
      <w:r w:rsidRPr="00D70910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>0</w:t>
      </w:r>
      <w:r w:rsidR="004A2F8F">
        <w:rPr>
          <w:rFonts w:ascii="Verdana" w:hAnsi="Verdana"/>
          <w:lang w:val="ru-RU"/>
        </w:rPr>
        <w:t>3</w:t>
      </w:r>
      <w:r w:rsidRPr="00D70910">
        <w:rPr>
          <w:rFonts w:ascii="Verdana" w:hAnsi="Verdana"/>
          <w:lang w:val="ru-RU"/>
        </w:rPr>
        <w:t>.201</w:t>
      </w:r>
      <w:r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 xml:space="preserve">г. уведомление за </w:t>
      </w:r>
      <w:proofErr w:type="spellStart"/>
      <w:r w:rsidRPr="00D70910">
        <w:rPr>
          <w:rFonts w:ascii="Verdana" w:hAnsi="Verdana"/>
          <w:lang w:val="ru-RU"/>
        </w:rPr>
        <w:t>инвестиционно</w:t>
      </w:r>
      <w:proofErr w:type="spellEnd"/>
      <w:r w:rsidRPr="00D70910">
        <w:rPr>
          <w:rFonts w:ascii="Verdana" w:hAnsi="Verdana"/>
          <w:lang w:val="ru-RU"/>
        </w:rPr>
        <w:t xml:space="preserve"> предложение: </w:t>
      </w:r>
      <w:r w:rsidR="00C204B4">
        <w:rPr>
          <w:rFonts w:ascii="Verdana" w:hAnsi="Verdana"/>
          <w:lang w:val="bg-BG"/>
        </w:rPr>
        <w:t>План</w:t>
      </w:r>
      <w:r w:rsidR="003A00C3">
        <w:rPr>
          <w:rFonts w:ascii="Verdana" w:hAnsi="Verdana"/>
        </w:rPr>
        <w:t xml:space="preserve"> (</w:t>
      </w:r>
      <w:r w:rsidR="003A00C3">
        <w:rPr>
          <w:rFonts w:ascii="Verdana" w:hAnsi="Verdana"/>
          <w:lang w:val="bg-BG"/>
        </w:rPr>
        <w:t>ПУП-ПРЗ</w:t>
      </w:r>
      <w:r w:rsidR="003A00C3">
        <w:rPr>
          <w:rFonts w:ascii="Verdana" w:hAnsi="Verdana"/>
        </w:rPr>
        <w:t>)</w:t>
      </w:r>
      <w:r w:rsidR="003A00C3">
        <w:rPr>
          <w:rFonts w:ascii="Verdana" w:hAnsi="Verdana"/>
          <w:lang w:val="bg-BG"/>
        </w:rPr>
        <w:t xml:space="preserve"> </w:t>
      </w:r>
      <w:r w:rsidR="00C204B4">
        <w:rPr>
          <w:rFonts w:ascii="Verdana" w:hAnsi="Verdana"/>
          <w:lang w:val="bg-BG"/>
        </w:rPr>
        <w:t xml:space="preserve"> </w:t>
      </w:r>
      <w:proofErr w:type="spellStart"/>
      <w:r w:rsidR="008E10E4">
        <w:rPr>
          <w:rFonts w:ascii="Verdana" w:hAnsi="Verdana"/>
        </w:rPr>
        <w:t>за</w:t>
      </w:r>
      <w:proofErr w:type="spellEnd"/>
      <w:r w:rsidR="008E10E4">
        <w:rPr>
          <w:rFonts w:ascii="Verdana" w:hAnsi="Verdana"/>
        </w:rPr>
        <w:t xml:space="preserve"> </w:t>
      </w:r>
      <w:proofErr w:type="spellStart"/>
      <w:r w:rsidR="008E10E4">
        <w:rPr>
          <w:rFonts w:ascii="Verdana" w:hAnsi="Verdana"/>
        </w:rPr>
        <w:t>промяна</w:t>
      </w:r>
      <w:proofErr w:type="spellEnd"/>
      <w:r w:rsidR="008E10E4">
        <w:rPr>
          <w:rFonts w:ascii="Verdana" w:hAnsi="Verdana"/>
        </w:rPr>
        <w:t xml:space="preserve"> </w:t>
      </w:r>
      <w:proofErr w:type="spellStart"/>
      <w:r w:rsidR="008E10E4">
        <w:rPr>
          <w:rFonts w:ascii="Verdana" w:hAnsi="Verdana"/>
        </w:rPr>
        <w:t>предназначение</w:t>
      </w:r>
      <w:proofErr w:type="spellEnd"/>
      <w:r w:rsidRPr="00D70910">
        <w:rPr>
          <w:rFonts w:ascii="Verdana" w:hAnsi="Verdana"/>
        </w:rPr>
        <w:t xml:space="preserve"> </w:t>
      </w:r>
      <w:proofErr w:type="spellStart"/>
      <w:r w:rsidRPr="00D70910">
        <w:rPr>
          <w:rFonts w:ascii="Verdana" w:hAnsi="Verdana"/>
        </w:rPr>
        <w:t>на</w:t>
      </w:r>
      <w:proofErr w:type="spellEnd"/>
      <w:r w:rsidRPr="00D70910">
        <w:rPr>
          <w:rFonts w:ascii="Verdana" w:hAnsi="Verdana"/>
        </w:rPr>
        <w:t xml:space="preserve"> </w:t>
      </w:r>
      <w:proofErr w:type="spellStart"/>
      <w:r w:rsidRPr="00D70910">
        <w:rPr>
          <w:rFonts w:ascii="Verdana" w:hAnsi="Verdana"/>
        </w:rPr>
        <w:t>земеделска</w:t>
      </w:r>
      <w:proofErr w:type="spellEnd"/>
      <w:r w:rsidRPr="00D70910">
        <w:rPr>
          <w:rFonts w:ascii="Verdana" w:hAnsi="Verdana"/>
        </w:rPr>
        <w:t xml:space="preserve"> </w:t>
      </w:r>
      <w:proofErr w:type="spellStart"/>
      <w:r w:rsidRPr="00D70910">
        <w:rPr>
          <w:rFonts w:ascii="Verdana" w:hAnsi="Verdana"/>
        </w:rPr>
        <w:t>земя</w:t>
      </w:r>
      <w:proofErr w:type="spellEnd"/>
      <w:r w:rsidRPr="00D70910">
        <w:rPr>
          <w:rFonts w:ascii="Verdana" w:hAnsi="Verdana"/>
          <w:lang w:val="bg-BG"/>
        </w:rPr>
        <w:t xml:space="preserve"> за </w:t>
      </w:r>
      <w:r w:rsidR="00165CC1">
        <w:rPr>
          <w:rFonts w:ascii="Verdana" w:hAnsi="Verdana"/>
          <w:lang w:val="bg-BG"/>
        </w:rPr>
        <w:t xml:space="preserve">неземеделски нужди </w:t>
      </w:r>
      <w:r w:rsidR="00AD0FE0">
        <w:rPr>
          <w:rFonts w:ascii="Verdana" w:hAnsi="Verdana"/>
          <w:lang w:val="bg-BG"/>
        </w:rPr>
        <w:t>с цел</w:t>
      </w:r>
      <w:r w:rsidR="003A00C3">
        <w:rPr>
          <w:rFonts w:ascii="Verdana" w:hAnsi="Verdana"/>
          <w:lang w:val="bg-BG"/>
        </w:rPr>
        <w:t xml:space="preserve">: </w:t>
      </w:r>
      <w:r w:rsidR="003A00C3" w:rsidRPr="003A00C3">
        <w:rPr>
          <w:rFonts w:ascii="Verdana" w:hAnsi="Verdana"/>
          <w:b/>
          <w:lang w:val="bg-BG"/>
        </w:rPr>
        <w:t>Изграждане на СКЛАДОВА И ПРОИЗВОДСТВЕНА БАЗА ЗА ПРЕРАБОТКА НА СЕЛСКОСТОПАНСКА ПРОДУКЦИЯ</w:t>
      </w:r>
      <w:r w:rsidR="003A00C3">
        <w:rPr>
          <w:rFonts w:ascii="Verdana" w:hAnsi="Verdana"/>
          <w:b/>
          <w:lang w:val="bg-BG"/>
        </w:rPr>
        <w:t>“</w:t>
      </w:r>
      <w:r w:rsidR="003A00C3" w:rsidRPr="003A00C3">
        <w:rPr>
          <w:rFonts w:ascii="Verdana" w:hAnsi="Verdana"/>
          <w:lang w:val="bg-BG"/>
        </w:rPr>
        <w:t xml:space="preserve"> в ПОЗЕМЛЕНИ ИМОТИ № 008026, № 008027 и № 008048,</w:t>
      </w:r>
      <w:r w:rsidR="003A00C3">
        <w:rPr>
          <w:rFonts w:ascii="Verdana" w:hAnsi="Verdana"/>
          <w:lang w:val="bg-BG"/>
        </w:rPr>
        <w:t xml:space="preserve"> с обща площ 23,2 дка,  землище на с. Ново село, Община „Стамболийски“</w:t>
      </w:r>
    </w:p>
    <w:p w:rsidR="003A00C3" w:rsidRDefault="003A00C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Господ</w:t>
      </w:r>
      <w:r w:rsidR="003A00C3">
        <w:rPr>
          <w:rFonts w:ascii="Verdana" w:hAnsi="Verdana"/>
          <w:b/>
          <w:lang w:val="ru-RU"/>
        </w:rPr>
        <w:t xml:space="preserve">ин </w:t>
      </w:r>
      <w:proofErr w:type="spellStart"/>
      <w:r w:rsidR="003A00C3">
        <w:rPr>
          <w:rFonts w:ascii="Verdana" w:hAnsi="Verdana"/>
          <w:b/>
          <w:lang w:val="ru-RU"/>
        </w:rPr>
        <w:t>Багашев</w:t>
      </w:r>
      <w:proofErr w:type="spellEnd"/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Наредба за </w:t>
      </w:r>
      <w:r>
        <w:rPr>
          <w:rFonts w:ascii="Verdana" w:hAnsi="Verdana"/>
          <w:lang w:val="ru-RU"/>
        </w:rPr>
        <w:t xml:space="preserve">условията и реда за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 w:rsidR="00C713CC">
        <w:rPr>
          <w:rFonts w:ascii="Verdana" w:hAnsi="Verdana"/>
          <w:lang w:val="ru-RU"/>
        </w:rPr>
        <w:t>ПУП-</w:t>
      </w:r>
      <w:r>
        <w:rPr>
          <w:rFonts w:ascii="Verdana" w:hAnsi="Verdana"/>
          <w:lang w:val="ru-RU"/>
        </w:rPr>
        <w:t>ПРЗ</w:t>
      </w:r>
      <w:r w:rsidRPr="00C8758B">
        <w:rPr>
          <w:rFonts w:ascii="Verdana" w:hAnsi="Verdana"/>
          <w:lang w:val="ru-RU"/>
        </w:rPr>
        <w:t xml:space="preserve">. Преценката се извършва по реда на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</w:t>
      </w:r>
      <w:r>
        <w:rPr>
          <w:rFonts w:ascii="Verdana" w:hAnsi="Verdana"/>
          <w:lang w:val="ru-RU"/>
        </w:rPr>
        <w:t>сно</w:t>
      </w:r>
      <w:proofErr w:type="spellEnd"/>
      <w:r>
        <w:rPr>
          <w:rFonts w:ascii="Verdana" w:hAnsi="Verdana"/>
          <w:lang w:val="ru-RU"/>
        </w:rPr>
        <w:t xml:space="preserve"> чл.8 </w:t>
      </w:r>
      <w:proofErr w:type="spellStart"/>
      <w:r>
        <w:rPr>
          <w:rFonts w:ascii="Verdana" w:hAnsi="Verdana"/>
          <w:lang w:val="ru-RU"/>
        </w:rPr>
        <w:t>възложителя</w:t>
      </w:r>
      <w:proofErr w:type="spellEnd"/>
      <w:r>
        <w:rPr>
          <w:rFonts w:ascii="Verdana" w:hAnsi="Verdana"/>
          <w:lang w:val="ru-RU"/>
        </w:rPr>
        <w:t xml:space="preserve"> на плана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хартиен</w:t>
      </w:r>
      <w:proofErr w:type="spellEnd"/>
      <w:r>
        <w:rPr>
          <w:rFonts w:ascii="Verdana" w:hAnsi="Verdana"/>
          <w:b/>
          <w:lang w:val="ru-RU"/>
        </w:rPr>
        <w:t xml:space="preserve">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104814" w:rsidRDefault="00F82CDF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други инвестиционни предложения с предполагаемо значително въздействие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определя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3. информация за планове и програми и инвестиционни предложения, свързани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въздействието върху околната среда (ОВОС);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схеми, снимки и други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програмата,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гледна точка на околната среда и мерките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устройствените схеми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ал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 2, т. 1, буква "а".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Pr="00DA4676">
        <w:rPr>
          <w:rFonts w:ascii="Verdana" w:hAnsi="Verdana"/>
          <w:lang w:val="ru-RU"/>
        </w:rPr>
        <w:t>Имотите</w:t>
      </w:r>
      <w:r w:rsidRPr="00DA4676">
        <w:rPr>
          <w:rFonts w:ascii="Verdana" w:hAnsi="Verdana"/>
          <w:lang w:val="bg-BG"/>
        </w:rPr>
        <w:t xml:space="preserve"> </w:t>
      </w:r>
      <w:proofErr w:type="gramStart"/>
      <w:r w:rsidRPr="00DA4676">
        <w:rPr>
          <w:rFonts w:ascii="Verdana" w:hAnsi="Verdana"/>
          <w:lang w:val="bg-BG"/>
        </w:rPr>
        <w:t>в</w:t>
      </w:r>
      <w:proofErr w:type="gramEnd"/>
      <w:r w:rsidRPr="00DA4676">
        <w:rPr>
          <w:rFonts w:ascii="Verdana" w:hAnsi="Verdana"/>
          <w:lang w:val="bg-BG"/>
        </w:rPr>
        <w:t xml:space="preserve">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 xml:space="preserve">не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>
        <w:rPr>
          <w:rFonts w:ascii="Verdana" w:hAnsi="Verdana"/>
          <w:lang w:val="ru-RU"/>
        </w:rPr>
        <w:t xml:space="preserve">. </w:t>
      </w: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най-близката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защитена</w:t>
      </w:r>
      <w:proofErr w:type="spellEnd"/>
      <w:r w:rsidRPr="00DA4676">
        <w:rPr>
          <w:rFonts w:ascii="Verdana" w:hAnsi="Verdana"/>
          <w:lang w:val="ru-RU"/>
        </w:rPr>
        <w:t xml:space="preserve">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3A00C3">
        <w:rPr>
          <w:rFonts w:ascii="Verdana" w:hAnsi="Verdana"/>
          <w:b/>
          <w:lang w:val="ru-RU"/>
        </w:rPr>
        <w:t>2057</w:t>
      </w:r>
      <w:r>
        <w:rPr>
          <w:rFonts w:ascii="Verdana" w:hAnsi="Verdana"/>
          <w:b/>
          <w:lang w:val="ru-RU"/>
        </w:rPr>
        <w:t xml:space="preserve"> </w:t>
      </w:r>
      <w:r w:rsidR="00EA3F8D">
        <w:rPr>
          <w:rFonts w:ascii="Verdana" w:hAnsi="Verdana"/>
          <w:b/>
          <w:lang w:val="bg-BG"/>
        </w:rPr>
        <w:t>„</w:t>
      </w:r>
      <w:proofErr w:type="spellStart"/>
      <w:r w:rsidR="003A00C3">
        <w:rPr>
          <w:rFonts w:ascii="Verdana" w:hAnsi="Verdana"/>
          <w:b/>
          <w:lang w:val="bg-BG"/>
        </w:rPr>
        <w:t>Бесапарски</w:t>
      </w:r>
      <w:proofErr w:type="spellEnd"/>
      <w:r w:rsidR="003A00C3">
        <w:rPr>
          <w:rFonts w:ascii="Verdana" w:hAnsi="Verdana"/>
          <w:b/>
          <w:lang w:val="bg-BG"/>
        </w:rPr>
        <w:t xml:space="preserve"> ридове</w:t>
      </w:r>
      <w:proofErr w:type="gramEnd"/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8E10E4" w:rsidRPr="00D70910" w:rsidRDefault="008E10E4" w:rsidP="00D70910">
      <w:pPr>
        <w:jc w:val="both"/>
        <w:rPr>
          <w:rFonts w:ascii="Verdana" w:hAnsi="Verdana"/>
          <w:b/>
          <w:lang w:val="ru-RU"/>
        </w:rPr>
      </w:pP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4A2F8F" w:rsidRDefault="004A2F8F" w:rsidP="00D70910">
      <w:pPr>
        <w:jc w:val="both"/>
        <w:rPr>
          <w:rFonts w:ascii="Verdana" w:hAnsi="Verdana"/>
          <w:lang w:val="ru-RU"/>
        </w:rPr>
      </w:pPr>
    </w:p>
    <w:p w:rsidR="008E10E4" w:rsidRPr="00252718" w:rsidRDefault="008E10E4" w:rsidP="008E10E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5271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</w:t>
      </w:r>
      <w:r w:rsidRPr="00252718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252718">
        <w:rPr>
          <w:rFonts w:ascii="Verdana" w:hAnsi="Verdana"/>
          <w:bCs/>
          <w:color w:val="FFFFFF" w:themeColor="background1"/>
          <w:lang w:val="bg-BG"/>
        </w:rPr>
        <w:t xml:space="preserve">   </w:t>
      </w:r>
    </w:p>
    <w:p w:rsidR="008E10E4" w:rsidRPr="00252718" w:rsidRDefault="008E10E4" w:rsidP="003A00C3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  </w:t>
      </w:r>
    </w:p>
    <w:p w:rsidR="004A2F8F" w:rsidRPr="004A2F8F" w:rsidRDefault="008E10E4" w:rsidP="004A2F8F">
      <w:pPr>
        <w:pStyle w:val="a5"/>
        <w:tabs>
          <w:tab w:val="left" w:pos="1500"/>
        </w:tabs>
        <w:ind w:left="-540"/>
        <w:jc w:val="both"/>
        <w:rPr>
          <w:rFonts w:ascii="Verdana" w:eastAsia="SimSun" w:hAnsi="Verdana"/>
          <w:bCs/>
          <w:lang w:val="bg-BG" w:eastAsia="zh-CN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</w:t>
      </w:r>
      <w:r w:rsidR="004A2F8F">
        <w:rPr>
          <w:rFonts w:ascii="Verdana" w:hAnsi="Verdana"/>
          <w:bCs/>
          <w:color w:val="FFFFFF" w:themeColor="background1"/>
          <w:lang w:val="bg-BG"/>
        </w:rPr>
        <w:t xml:space="preserve">  </w:t>
      </w:r>
      <w:r w:rsidRPr="00252718">
        <w:rPr>
          <w:rFonts w:ascii="Verdana" w:hAnsi="Verdana"/>
          <w:bCs/>
          <w:color w:val="FFFFFF" w:themeColor="background1"/>
        </w:rPr>
        <w:t xml:space="preserve">  </w:t>
      </w:r>
      <w:bookmarkStart w:id="0" w:name="_GoBack"/>
      <w:r w:rsidR="004A2F8F" w:rsidRPr="004A2F8F">
        <w:rPr>
          <w:rFonts w:ascii="Verdana" w:eastAsia="SimSun" w:hAnsi="Verdana"/>
          <w:bCs/>
          <w:lang w:val="bg-BG" w:eastAsia="zh-CN"/>
        </w:rPr>
        <w:t>Съгласувал:.............                                            Изготвили:   ..............</w:t>
      </w:r>
    </w:p>
    <w:p w:rsidR="004A2F8F" w:rsidRPr="004A2F8F" w:rsidRDefault="004A2F8F" w:rsidP="004A2F8F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4A2F8F">
        <w:rPr>
          <w:rFonts w:ascii="Verdana" w:eastAsia="SimSun" w:hAnsi="Verdana"/>
          <w:bCs/>
          <w:lang w:val="bg-BG" w:eastAsia="zh-CN"/>
        </w:rPr>
        <w:t xml:space="preserve">         Д.Димитров, Директор Дирекция </w:t>
      </w:r>
      <w:r w:rsidRPr="004A2F8F">
        <w:rPr>
          <w:rFonts w:ascii="Verdana" w:eastAsia="SimSun" w:hAnsi="Verdana"/>
          <w:bCs/>
          <w:lang w:val="ru-RU" w:eastAsia="zh-CN"/>
        </w:rPr>
        <w:t>“</w:t>
      </w:r>
      <w:r w:rsidRPr="004A2F8F">
        <w:rPr>
          <w:rFonts w:ascii="Verdana" w:eastAsia="SimSun" w:hAnsi="Verdana"/>
          <w:bCs/>
          <w:lang w:val="bg-BG" w:eastAsia="zh-CN"/>
        </w:rPr>
        <w:t>ПД</w:t>
      </w:r>
      <w:r w:rsidRPr="004A2F8F">
        <w:rPr>
          <w:rFonts w:ascii="Verdana" w:eastAsia="SimSun" w:hAnsi="Verdana"/>
          <w:bCs/>
          <w:lang w:val="ru-RU" w:eastAsia="zh-CN"/>
        </w:rPr>
        <w:t>”</w:t>
      </w:r>
      <w:r w:rsidRPr="004A2F8F">
        <w:rPr>
          <w:rFonts w:ascii="Verdana" w:eastAsia="SimSun" w:hAnsi="Verdana"/>
          <w:bCs/>
          <w:lang w:val="bg-BG" w:eastAsia="zh-CN"/>
        </w:rPr>
        <w:t xml:space="preserve"> </w:t>
      </w:r>
      <w:r w:rsidRPr="004A2F8F">
        <w:rPr>
          <w:rFonts w:ascii="Verdana" w:eastAsia="SimSun" w:hAnsi="Verdana"/>
          <w:bCs/>
          <w:lang w:val="ru-RU" w:eastAsia="zh-CN"/>
        </w:rPr>
        <w:t xml:space="preserve">                    </w:t>
      </w:r>
      <w:r w:rsidRPr="004A2F8F">
        <w:rPr>
          <w:rFonts w:ascii="Verdana" w:eastAsia="SimSun" w:hAnsi="Verdana"/>
          <w:bCs/>
          <w:lang w:val="bg-BG" w:eastAsia="zh-CN"/>
        </w:rPr>
        <w:t xml:space="preserve">инж. </w:t>
      </w:r>
      <w:proofErr w:type="spellStart"/>
      <w:r w:rsidRPr="004A2F8F">
        <w:rPr>
          <w:rFonts w:ascii="Verdana" w:eastAsia="SimSun" w:hAnsi="Verdana"/>
          <w:bCs/>
          <w:lang w:val="bg-BG" w:eastAsia="zh-CN"/>
        </w:rPr>
        <w:t>Вл</w:t>
      </w:r>
      <w:proofErr w:type="spellEnd"/>
      <w:r w:rsidRPr="004A2F8F">
        <w:rPr>
          <w:rFonts w:ascii="Verdana" w:eastAsia="SimSun" w:hAnsi="Verdana"/>
          <w:bCs/>
          <w:lang w:val="bg-BG" w:eastAsia="zh-CN"/>
        </w:rPr>
        <w:t>. Илиев, гл.експерт</w:t>
      </w:r>
    </w:p>
    <w:p w:rsidR="004A2F8F" w:rsidRPr="004A2F8F" w:rsidRDefault="004A2F8F" w:rsidP="004A2F8F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4A2F8F">
        <w:rPr>
          <w:rFonts w:ascii="Verdana" w:eastAsia="SimSun" w:hAnsi="Verdana"/>
          <w:bCs/>
          <w:lang w:val="bg-BG" w:eastAsia="zh-CN"/>
        </w:rPr>
        <w:t xml:space="preserve">                                                                               </w:t>
      </w:r>
      <w:r>
        <w:rPr>
          <w:rFonts w:ascii="Verdana" w:eastAsia="SimSun" w:hAnsi="Verdana"/>
          <w:bCs/>
          <w:lang w:val="bg-BG" w:eastAsia="zh-CN"/>
        </w:rPr>
        <w:t xml:space="preserve"> </w:t>
      </w:r>
      <w:r w:rsidRPr="004A2F8F">
        <w:rPr>
          <w:rFonts w:ascii="Verdana" w:eastAsia="SimSun" w:hAnsi="Verdana"/>
          <w:bCs/>
          <w:lang w:val="bg-BG" w:eastAsia="zh-CN"/>
        </w:rPr>
        <w:t xml:space="preserve">   </w:t>
      </w:r>
      <w:r w:rsidRPr="004A2F8F">
        <w:rPr>
          <w:rFonts w:ascii="Verdana" w:eastAsia="SimSun" w:hAnsi="Verdana"/>
          <w:bCs/>
          <w:szCs w:val="24"/>
          <w:lang w:val="bg-BG" w:eastAsia="zh-CN"/>
        </w:rPr>
        <w:t xml:space="preserve"> Н.Иса, ст.експерт  ………………                                                                             </w:t>
      </w:r>
    </w:p>
    <w:p w:rsidR="004A2F8F" w:rsidRPr="004A2F8F" w:rsidRDefault="004A2F8F" w:rsidP="004A2F8F">
      <w:pPr>
        <w:overflowPunct/>
        <w:autoSpaceDE/>
        <w:autoSpaceDN/>
        <w:adjustRightInd/>
        <w:textAlignment w:val="auto"/>
        <w:rPr>
          <w:rFonts w:ascii="Verdana" w:eastAsia="SimSun" w:hAnsi="Verdana"/>
          <w:lang w:eastAsia="zh-CN"/>
        </w:rPr>
      </w:pPr>
      <w:r w:rsidRPr="004A2F8F">
        <w:rPr>
          <w:rFonts w:ascii="Verdana" w:eastAsia="SimSun" w:hAnsi="Verdana"/>
          <w:bCs/>
          <w:lang w:val="bg-BG" w:eastAsia="zh-CN"/>
        </w:rPr>
        <w:t xml:space="preserve">         </w:t>
      </w:r>
    </w:p>
    <w:p w:rsidR="004A2F8F" w:rsidRPr="004A2F8F" w:rsidRDefault="004A2F8F" w:rsidP="004A2F8F">
      <w:pPr>
        <w:overflowPunct/>
        <w:autoSpaceDE/>
        <w:autoSpaceDN/>
        <w:adjustRightInd/>
        <w:textAlignment w:val="auto"/>
        <w:rPr>
          <w:rFonts w:ascii="Verdana" w:eastAsia="SimSun" w:hAnsi="Verdana"/>
          <w:lang w:eastAsia="zh-CN"/>
        </w:rPr>
      </w:pPr>
    </w:p>
    <w:bookmarkEnd w:id="0"/>
    <w:p w:rsidR="004A2F8F" w:rsidRPr="004A2F8F" w:rsidRDefault="004A2F8F" w:rsidP="004A2F8F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val="bg-BG" w:eastAsia="zh-CN"/>
        </w:rPr>
      </w:pPr>
      <w:r w:rsidRPr="004A2F8F">
        <w:rPr>
          <w:rFonts w:ascii="Verdana" w:eastAsia="SimSun" w:hAnsi="Verdana"/>
          <w:bCs/>
          <w:szCs w:val="24"/>
          <w:lang w:val="bg-BG" w:eastAsia="zh-CN"/>
        </w:rPr>
        <w:t xml:space="preserve">          </w:t>
      </w:r>
    </w:p>
    <w:p w:rsidR="008E10E4" w:rsidRPr="00252718" w:rsidRDefault="008E10E4" w:rsidP="008E10E4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                                                             </w:t>
      </w:r>
      <w:r w:rsidRPr="00252718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8E10E4" w:rsidRPr="00252718" w:rsidRDefault="008E10E4" w:rsidP="008E10E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8E10E4" w:rsidRPr="004A2F8F" w:rsidRDefault="008E10E4" w:rsidP="004A2F8F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hAnsi="Verdana"/>
          <w:bCs/>
          <w:color w:val="FFFFFF" w:themeColor="background1"/>
        </w:rPr>
        <w:t xml:space="preserve">Изготвили:   </w:t>
      </w:r>
    </w:p>
    <w:sectPr w:rsidR="008E10E4" w:rsidRPr="004A2F8F" w:rsidSect="00E441B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625F37" wp14:editId="3EEB8E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71BC335" wp14:editId="1F1C7EF4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FDD6D5" wp14:editId="7D27760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F5836F8" wp14:editId="7641BC3B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DB971D1" wp14:editId="7E503E3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7705F6F" wp14:editId="5D0A04D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4693619" wp14:editId="334D568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6"/>
    <o:shapelayout v:ext="edit"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8790D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2E12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5D11"/>
    <w:rsid w:val="00B032E9"/>
    <w:rsid w:val="00B06807"/>
    <w:rsid w:val="00B11347"/>
    <w:rsid w:val="00B2735B"/>
    <w:rsid w:val="00B27B64"/>
    <w:rsid w:val="00B30FB3"/>
    <w:rsid w:val="00B31B40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788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2015-03-12T11:50:00Z</cp:lastPrinted>
  <dcterms:created xsi:type="dcterms:W3CDTF">2015-03-12T11:48:00Z</dcterms:created>
  <dcterms:modified xsi:type="dcterms:W3CDTF">2015-03-12T11:51:00Z</dcterms:modified>
</cp:coreProperties>
</file>